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56" w:rsidRDefault="00401BFD" w:rsidP="00401BFD">
      <w:pPr>
        <w:ind w:left="-142" w:firstLine="142"/>
        <w:jc w:val="center"/>
        <w:rPr>
          <w:rFonts w:ascii="Times New Roman" w:hAnsi="Times New Roman" w:cs="Times New Roman"/>
          <w:sz w:val="96"/>
          <w:szCs w:val="96"/>
        </w:rPr>
      </w:pPr>
      <w:r w:rsidRPr="00401BFD">
        <w:rPr>
          <w:rFonts w:ascii="Times New Roman" w:hAnsi="Times New Roman" w:cs="Times New Roman"/>
          <w:sz w:val="96"/>
          <w:szCs w:val="96"/>
        </w:rPr>
        <w:t>ИНФОРМАЦИЯ</w:t>
      </w:r>
    </w:p>
    <w:p w:rsidR="00401BFD" w:rsidRDefault="00401BFD" w:rsidP="00401BFD">
      <w:pPr>
        <w:rPr>
          <w:rFonts w:ascii="Times New Roman" w:hAnsi="Times New Roman" w:cs="Times New Roman"/>
          <w:sz w:val="28"/>
          <w:szCs w:val="28"/>
        </w:rPr>
      </w:pPr>
    </w:p>
    <w:p w:rsidR="00F15CF2" w:rsidRDefault="00F15CF2" w:rsidP="00401BFD">
      <w:pPr>
        <w:rPr>
          <w:rFonts w:ascii="Times New Roman" w:hAnsi="Times New Roman" w:cs="Times New Roman"/>
          <w:sz w:val="28"/>
          <w:szCs w:val="28"/>
        </w:rPr>
      </w:pPr>
    </w:p>
    <w:p w:rsidR="00401BFD" w:rsidRPr="00F15CF2" w:rsidRDefault="00401BFD" w:rsidP="00401BF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5CF2">
        <w:rPr>
          <w:rFonts w:ascii="Times New Roman" w:hAnsi="Times New Roman" w:cs="Times New Roman"/>
          <w:b/>
          <w:sz w:val="52"/>
          <w:szCs w:val="52"/>
        </w:rPr>
        <w:t>Горячая линия по оплате труда</w:t>
      </w:r>
    </w:p>
    <w:p w:rsidR="00401BFD" w:rsidRDefault="00401BFD" w:rsidP="00401B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CF2" w:rsidRDefault="00F15CF2" w:rsidP="00401B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BFD" w:rsidRDefault="00401BFD" w:rsidP="00401BFD">
      <w:pPr>
        <w:ind w:left="-709"/>
        <w:rPr>
          <w:rFonts w:ascii="Times New Roman" w:hAnsi="Times New Roman" w:cs="Times New Roman"/>
          <w:sz w:val="28"/>
          <w:szCs w:val="28"/>
        </w:rPr>
      </w:pPr>
      <w:r w:rsidRPr="00F15CF2">
        <w:rPr>
          <w:rFonts w:ascii="Times New Roman" w:hAnsi="Times New Roman" w:cs="Times New Roman"/>
          <w:b/>
          <w:sz w:val="36"/>
          <w:szCs w:val="36"/>
        </w:rPr>
        <w:t>Ответственный за дачу консультации по оплате труда в МБОУ СШ №8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15CF2">
        <w:rPr>
          <w:rFonts w:ascii="Times New Roman" w:hAnsi="Times New Roman" w:cs="Times New Roman"/>
          <w:sz w:val="32"/>
          <w:szCs w:val="32"/>
        </w:rPr>
        <w:t>директор Мехов Андрей Владимирович –</w:t>
      </w:r>
      <w:r w:rsidRPr="00F15CF2">
        <w:rPr>
          <w:rFonts w:ascii="Times New Roman" w:hAnsi="Times New Roman" w:cs="Times New Roman"/>
          <w:b/>
          <w:sz w:val="28"/>
          <w:szCs w:val="28"/>
        </w:rPr>
        <w:t>27-00-51</w:t>
      </w:r>
    </w:p>
    <w:p w:rsidR="00401BFD" w:rsidRDefault="00401BFD" w:rsidP="00401BF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401BFD" w:rsidRPr="00F15CF2" w:rsidRDefault="00401BFD" w:rsidP="00401BFD">
      <w:pPr>
        <w:spacing w:after="0"/>
        <w:ind w:left="-709"/>
        <w:rPr>
          <w:rFonts w:ascii="Times New Roman" w:hAnsi="Times New Roman" w:cs="Times New Roman"/>
          <w:sz w:val="36"/>
          <w:szCs w:val="36"/>
        </w:rPr>
      </w:pPr>
      <w:r w:rsidRPr="00F15CF2">
        <w:rPr>
          <w:rFonts w:ascii="Times New Roman" w:hAnsi="Times New Roman" w:cs="Times New Roman"/>
          <w:b/>
          <w:sz w:val="36"/>
          <w:szCs w:val="36"/>
        </w:rPr>
        <w:t>Управление образования и науки Липецкой области</w:t>
      </w:r>
      <w:r w:rsidRPr="00F15CF2">
        <w:rPr>
          <w:rFonts w:ascii="Times New Roman" w:hAnsi="Times New Roman" w:cs="Times New Roman"/>
          <w:sz w:val="36"/>
          <w:szCs w:val="36"/>
        </w:rPr>
        <w:t xml:space="preserve"> – </w:t>
      </w:r>
    </w:p>
    <w:p w:rsidR="00401BFD" w:rsidRPr="00F15CF2" w:rsidRDefault="00401BFD" w:rsidP="00401BFD">
      <w:pPr>
        <w:spacing w:after="0"/>
        <w:ind w:left="-709"/>
        <w:rPr>
          <w:rFonts w:ascii="Times New Roman" w:hAnsi="Times New Roman" w:cs="Times New Roman"/>
          <w:sz w:val="32"/>
          <w:szCs w:val="32"/>
        </w:rPr>
      </w:pPr>
      <w:r w:rsidRPr="00F15CF2">
        <w:rPr>
          <w:rFonts w:ascii="Times New Roman" w:hAnsi="Times New Roman" w:cs="Times New Roman"/>
          <w:sz w:val="32"/>
          <w:szCs w:val="32"/>
        </w:rPr>
        <w:t>Сочнева Марина Ивановна -</w:t>
      </w:r>
      <w:r w:rsidRPr="00F15CF2">
        <w:rPr>
          <w:rFonts w:ascii="Times New Roman" w:hAnsi="Times New Roman" w:cs="Times New Roman"/>
          <w:b/>
          <w:sz w:val="32"/>
          <w:szCs w:val="32"/>
        </w:rPr>
        <w:t>32-94-15</w:t>
      </w:r>
    </w:p>
    <w:p w:rsidR="00401BFD" w:rsidRPr="00F15CF2" w:rsidRDefault="00401BFD" w:rsidP="00401BFD">
      <w:pPr>
        <w:ind w:left="-709"/>
        <w:rPr>
          <w:rFonts w:ascii="Times New Roman" w:hAnsi="Times New Roman" w:cs="Times New Roman"/>
          <w:sz w:val="32"/>
          <w:szCs w:val="32"/>
        </w:rPr>
      </w:pPr>
    </w:p>
    <w:p w:rsidR="00401BFD" w:rsidRPr="00F15CF2" w:rsidRDefault="00401BFD" w:rsidP="00401BFD">
      <w:pPr>
        <w:ind w:left="-709"/>
        <w:rPr>
          <w:rFonts w:ascii="Times New Roman" w:hAnsi="Times New Roman" w:cs="Times New Roman"/>
          <w:sz w:val="36"/>
          <w:szCs w:val="36"/>
        </w:rPr>
      </w:pPr>
      <w:r w:rsidRPr="00F15CF2">
        <w:rPr>
          <w:rFonts w:ascii="Times New Roman" w:hAnsi="Times New Roman" w:cs="Times New Roman"/>
          <w:b/>
          <w:sz w:val="36"/>
          <w:szCs w:val="36"/>
        </w:rPr>
        <w:t>Департамент образования администрации города Липецка</w:t>
      </w:r>
      <w:r w:rsidRPr="00F15CF2">
        <w:rPr>
          <w:rFonts w:ascii="Times New Roman" w:hAnsi="Times New Roman" w:cs="Times New Roman"/>
          <w:sz w:val="36"/>
          <w:szCs w:val="36"/>
        </w:rPr>
        <w:t xml:space="preserve"> –</w:t>
      </w:r>
    </w:p>
    <w:p w:rsidR="00401BFD" w:rsidRPr="00F15CF2" w:rsidRDefault="00401BFD" w:rsidP="00401BFD">
      <w:pPr>
        <w:ind w:left="-709"/>
        <w:rPr>
          <w:rFonts w:ascii="Times New Roman" w:hAnsi="Times New Roman" w:cs="Times New Roman"/>
          <w:sz w:val="32"/>
          <w:szCs w:val="32"/>
        </w:rPr>
      </w:pPr>
      <w:r w:rsidRPr="00F15CF2">
        <w:rPr>
          <w:rFonts w:ascii="Times New Roman" w:hAnsi="Times New Roman" w:cs="Times New Roman"/>
          <w:sz w:val="32"/>
          <w:szCs w:val="32"/>
        </w:rPr>
        <w:t xml:space="preserve">Цыганова Инна Ивановна – </w:t>
      </w:r>
      <w:r w:rsidRPr="00F15CF2">
        <w:rPr>
          <w:rFonts w:ascii="Times New Roman" w:hAnsi="Times New Roman" w:cs="Times New Roman"/>
          <w:b/>
          <w:sz w:val="32"/>
          <w:szCs w:val="32"/>
        </w:rPr>
        <w:t>30-95-48</w:t>
      </w:r>
    </w:p>
    <w:p w:rsidR="00401BFD" w:rsidRPr="00F15CF2" w:rsidRDefault="00401BFD" w:rsidP="00401BFD">
      <w:pPr>
        <w:ind w:left="-709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15CF2">
        <w:rPr>
          <w:rFonts w:ascii="Times New Roman" w:hAnsi="Times New Roman" w:cs="Times New Roman"/>
          <w:sz w:val="32"/>
          <w:szCs w:val="32"/>
        </w:rPr>
        <w:t>Жашков</w:t>
      </w:r>
      <w:proofErr w:type="spellEnd"/>
      <w:r w:rsidRPr="00F15CF2">
        <w:rPr>
          <w:rFonts w:ascii="Times New Roman" w:hAnsi="Times New Roman" w:cs="Times New Roman"/>
          <w:sz w:val="32"/>
          <w:szCs w:val="32"/>
        </w:rPr>
        <w:t xml:space="preserve"> Евгений Александрович – </w:t>
      </w:r>
      <w:r w:rsidRPr="00F15CF2">
        <w:rPr>
          <w:rFonts w:ascii="Times New Roman" w:hAnsi="Times New Roman" w:cs="Times New Roman"/>
          <w:b/>
          <w:sz w:val="32"/>
          <w:szCs w:val="32"/>
        </w:rPr>
        <w:t>30-96-26</w:t>
      </w:r>
    </w:p>
    <w:p w:rsidR="00D0261B" w:rsidRPr="00DB0E00" w:rsidRDefault="00DB0E00" w:rsidP="00401BFD">
      <w:pPr>
        <w:ind w:left="-709"/>
        <w:rPr>
          <w:rFonts w:ascii="Times New Roman" w:hAnsi="Times New Roman" w:cs="Times New Roman"/>
          <w:sz w:val="32"/>
          <w:szCs w:val="32"/>
        </w:rPr>
      </w:pPr>
      <w:proofErr w:type="spellStart"/>
      <w:r w:rsidRPr="00DB0E00">
        <w:rPr>
          <w:rFonts w:ascii="Times New Roman" w:hAnsi="Times New Roman" w:cs="Times New Roman"/>
          <w:sz w:val="32"/>
          <w:szCs w:val="32"/>
        </w:rPr>
        <w:t>Смольянинова</w:t>
      </w:r>
      <w:proofErr w:type="spellEnd"/>
      <w:r w:rsidRPr="00DB0E00">
        <w:rPr>
          <w:rFonts w:ascii="Times New Roman" w:hAnsi="Times New Roman" w:cs="Times New Roman"/>
          <w:sz w:val="32"/>
          <w:szCs w:val="32"/>
        </w:rPr>
        <w:t xml:space="preserve"> Наталья Алексеевна </w:t>
      </w:r>
      <w:r w:rsidRPr="00DB0E00">
        <w:rPr>
          <w:rFonts w:ascii="Times New Roman" w:hAnsi="Times New Roman" w:cs="Times New Roman"/>
          <w:b/>
          <w:sz w:val="32"/>
          <w:szCs w:val="32"/>
        </w:rPr>
        <w:t>– 30-95-42</w:t>
      </w:r>
      <w:bookmarkStart w:id="0" w:name="_GoBack"/>
      <w:bookmarkEnd w:id="0"/>
    </w:p>
    <w:p w:rsidR="00D0261B" w:rsidRDefault="00D0261B" w:rsidP="00401BF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F15CF2" w:rsidRDefault="00D0261B" w:rsidP="00F15CF2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F15CF2">
        <w:rPr>
          <w:rFonts w:ascii="Times New Roman" w:hAnsi="Times New Roman" w:cs="Times New Roman"/>
          <w:sz w:val="32"/>
          <w:szCs w:val="32"/>
        </w:rPr>
        <w:t>Информация о повышении заработной платы работников</w:t>
      </w:r>
    </w:p>
    <w:p w:rsidR="00D0261B" w:rsidRPr="00F15CF2" w:rsidRDefault="00D0261B" w:rsidP="00F15CF2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F15CF2">
        <w:rPr>
          <w:rFonts w:ascii="Times New Roman" w:hAnsi="Times New Roman" w:cs="Times New Roman"/>
          <w:sz w:val="32"/>
          <w:szCs w:val="32"/>
        </w:rPr>
        <w:t xml:space="preserve">с </w:t>
      </w:r>
      <w:r w:rsidRPr="00F15CF2">
        <w:rPr>
          <w:rFonts w:ascii="Times New Roman" w:hAnsi="Times New Roman" w:cs="Times New Roman"/>
          <w:b/>
          <w:sz w:val="32"/>
          <w:szCs w:val="32"/>
        </w:rPr>
        <w:t>1 января 2020</w:t>
      </w:r>
      <w:r w:rsidRPr="00F15CF2">
        <w:rPr>
          <w:rFonts w:ascii="Times New Roman" w:hAnsi="Times New Roman" w:cs="Times New Roman"/>
          <w:sz w:val="32"/>
          <w:szCs w:val="32"/>
        </w:rPr>
        <w:t>года</w:t>
      </w:r>
      <w:proofErr w:type="gramStart"/>
      <w:r w:rsidRPr="00F15CF2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D0261B" w:rsidRPr="00F15CF2" w:rsidRDefault="00D0261B" w:rsidP="00F15CF2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15CF2">
        <w:rPr>
          <w:rFonts w:ascii="Times New Roman" w:hAnsi="Times New Roman" w:cs="Times New Roman"/>
          <w:sz w:val="32"/>
          <w:szCs w:val="32"/>
        </w:rPr>
        <w:t xml:space="preserve">заработная плата педагогических работников увеличивается на </w:t>
      </w:r>
      <w:r w:rsidRPr="00F15CF2">
        <w:rPr>
          <w:rFonts w:ascii="Times New Roman" w:hAnsi="Times New Roman" w:cs="Times New Roman"/>
          <w:b/>
          <w:sz w:val="32"/>
          <w:szCs w:val="32"/>
        </w:rPr>
        <w:t>5,8 %</w:t>
      </w:r>
    </w:p>
    <w:p w:rsidR="00D0261B" w:rsidRPr="00F15CF2" w:rsidRDefault="00D0261B" w:rsidP="00F15CF2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15CF2">
        <w:rPr>
          <w:rFonts w:ascii="Times New Roman" w:hAnsi="Times New Roman" w:cs="Times New Roman"/>
          <w:sz w:val="32"/>
          <w:szCs w:val="32"/>
        </w:rPr>
        <w:t xml:space="preserve">младших воспитателей (помощников воспитателей) НА </w:t>
      </w:r>
      <w:r w:rsidRPr="00F15CF2">
        <w:rPr>
          <w:rFonts w:ascii="Times New Roman" w:hAnsi="Times New Roman" w:cs="Times New Roman"/>
          <w:b/>
          <w:sz w:val="32"/>
          <w:szCs w:val="32"/>
        </w:rPr>
        <w:t>10%</w:t>
      </w:r>
      <w:r w:rsidR="00F15CF2" w:rsidRPr="00F15CF2">
        <w:rPr>
          <w:rFonts w:ascii="Times New Roman" w:hAnsi="Times New Roman" w:cs="Times New Roman"/>
          <w:sz w:val="32"/>
          <w:szCs w:val="32"/>
        </w:rPr>
        <w:t xml:space="preserve"> с </w:t>
      </w:r>
      <w:r w:rsidR="00F15CF2" w:rsidRPr="00F15CF2">
        <w:rPr>
          <w:rFonts w:ascii="Times New Roman" w:hAnsi="Times New Roman" w:cs="Times New Roman"/>
          <w:b/>
          <w:sz w:val="32"/>
          <w:szCs w:val="32"/>
        </w:rPr>
        <w:t>1 января</w:t>
      </w:r>
      <w:r w:rsidRPr="00F15CF2">
        <w:rPr>
          <w:rFonts w:ascii="Times New Roman" w:hAnsi="Times New Roman" w:cs="Times New Roman"/>
          <w:b/>
          <w:sz w:val="32"/>
          <w:szCs w:val="32"/>
        </w:rPr>
        <w:t xml:space="preserve"> 2020</w:t>
      </w:r>
      <w:r w:rsidRPr="00F15CF2">
        <w:rPr>
          <w:rFonts w:ascii="Times New Roman" w:hAnsi="Times New Roman" w:cs="Times New Roman"/>
          <w:sz w:val="32"/>
          <w:szCs w:val="32"/>
        </w:rPr>
        <w:t xml:space="preserve"> г., и на </w:t>
      </w:r>
      <w:r w:rsidRPr="00F15CF2">
        <w:rPr>
          <w:rFonts w:ascii="Times New Roman" w:hAnsi="Times New Roman" w:cs="Times New Roman"/>
          <w:b/>
          <w:sz w:val="32"/>
          <w:szCs w:val="32"/>
        </w:rPr>
        <w:t>10 %</w:t>
      </w:r>
      <w:r w:rsidRPr="00F15CF2">
        <w:rPr>
          <w:rFonts w:ascii="Times New Roman" w:hAnsi="Times New Roman" w:cs="Times New Roman"/>
          <w:sz w:val="32"/>
          <w:szCs w:val="32"/>
        </w:rPr>
        <w:t xml:space="preserve"> с июля 2020 года.</w:t>
      </w:r>
    </w:p>
    <w:p w:rsidR="00D0261B" w:rsidRPr="00F15CF2" w:rsidRDefault="00D0261B" w:rsidP="00F15CF2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  <w:r w:rsidRPr="00F15CF2">
        <w:rPr>
          <w:rFonts w:ascii="Times New Roman" w:hAnsi="Times New Roman" w:cs="Times New Roman"/>
          <w:sz w:val="32"/>
          <w:szCs w:val="32"/>
        </w:rPr>
        <w:t xml:space="preserve">Увеличение МРОТ до </w:t>
      </w:r>
      <w:r w:rsidRPr="00F15CF2">
        <w:rPr>
          <w:rFonts w:ascii="Times New Roman" w:hAnsi="Times New Roman" w:cs="Times New Roman"/>
          <w:b/>
          <w:sz w:val="32"/>
          <w:szCs w:val="32"/>
        </w:rPr>
        <w:t>12130</w:t>
      </w:r>
      <w:r w:rsidRPr="00F15CF2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D0261B" w:rsidRPr="00F15CF2" w:rsidRDefault="00D0261B" w:rsidP="00F15CF2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D0261B" w:rsidRDefault="00D0261B" w:rsidP="00401BF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D0261B" w:rsidRPr="00401BFD" w:rsidRDefault="00F15CF2" w:rsidP="00F15CF2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sectPr w:rsidR="00D0261B" w:rsidRPr="00401BFD" w:rsidSect="00D9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BFD"/>
    <w:rsid w:val="00401BFD"/>
    <w:rsid w:val="00D0261B"/>
    <w:rsid w:val="00D946F1"/>
    <w:rsid w:val="00DB0E00"/>
    <w:rsid w:val="00DF4488"/>
    <w:rsid w:val="00E63456"/>
    <w:rsid w:val="00F15CF2"/>
    <w:rsid w:val="00FB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cp:lastPrinted>2019-12-12T06:52:00Z</cp:lastPrinted>
  <dcterms:created xsi:type="dcterms:W3CDTF">2019-12-12T08:34:00Z</dcterms:created>
  <dcterms:modified xsi:type="dcterms:W3CDTF">2019-12-12T08:34:00Z</dcterms:modified>
</cp:coreProperties>
</file>